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6F" w:rsidRDefault="00AE2FB3" w:rsidP="00AE2FB3">
      <w:pPr>
        <w:spacing w:after="0" w:line="259" w:lineRule="auto"/>
        <w:ind w:left="1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7077010" wp14:editId="53630A7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962150" cy="69469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i/>
          <w:sz w:val="36"/>
        </w:rPr>
        <w:t>DOCUMENTOS NECESSÁRIOS –</w:t>
      </w:r>
      <w:r>
        <w:rPr>
          <w:rFonts w:ascii="Calibri" w:eastAsia="Calibri" w:hAnsi="Calibri" w:cs="Calibri"/>
          <w:b/>
          <w:i/>
          <w:sz w:val="36"/>
        </w:rPr>
        <w:t xml:space="preserve"> ESCRITURA </w:t>
      </w:r>
      <w:r>
        <w:rPr>
          <w:rFonts w:ascii="Calibri" w:eastAsia="Calibri" w:hAnsi="Calibri" w:cs="Calibri"/>
          <w:b/>
          <w:i/>
          <w:sz w:val="36"/>
        </w:rPr>
        <w:t>PÚBLICA DE DIVORCIO</w:t>
      </w:r>
    </w:p>
    <w:p w:rsidR="00AE2FB3" w:rsidRDefault="00AE2FB3">
      <w:pPr>
        <w:spacing w:after="20" w:line="259" w:lineRule="auto"/>
        <w:ind w:left="1" w:firstLine="0"/>
        <w:jc w:val="right"/>
        <w:rPr>
          <w:rFonts w:ascii="Times New Roman" w:eastAsia="Times New Roman" w:hAnsi="Times New Roman" w:cs="Times New Roman"/>
        </w:rPr>
      </w:pPr>
    </w:p>
    <w:p w:rsidR="00AE2FB3" w:rsidRDefault="00AE2FB3">
      <w:pPr>
        <w:spacing w:after="20" w:line="259" w:lineRule="auto"/>
        <w:ind w:left="1" w:firstLine="0"/>
        <w:jc w:val="right"/>
        <w:rPr>
          <w:rFonts w:ascii="Times New Roman" w:eastAsia="Times New Roman" w:hAnsi="Times New Roman" w:cs="Times New Roman"/>
        </w:rPr>
      </w:pPr>
    </w:p>
    <w:p w:rsidR="003C186F" w:rsidRDefault="00AE2FB3">
      <w:pPr>
        <w:spacing w:after="20" w:line="259" w:lineRule="auto"/>
        <w:ind w:left="1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3C186F" w:rsidRDefault="00AE2FB3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34"/>
        </w:rPr>
        <w:t xml:space="preserve">Documentos Necessários </w:t>
      </w:r>
    </w:p>
    <w:p w:rsidR="003C186F" w:rsidRDefault="00AE2FB3">
      <w:pPr>
        <w:spacing w:after="14" w:line="259" w:lineRule="auto"/>
        <w:ind w:left="-5"/>
        <w:jc w:val="left"/>
      </w:pPr>
      <w:proofErr w:type="spellStart"/>
      <w:r>
        <w:rPr>
          <w:u w:val="single" w:color="000000"/>
        </w:rPr>
        <w:t>Divorciandos</w:t>
      </w:r>
      <w:proofErr w:type="spellEnd"/>
      <w:r>
        <w:t xml:space="preserve">: </w:t>
      </w:r>
    </w:p>
    <w:p w:rsidR="003C186F" w:rsidRDefault="00AE2FB3">
      <w:pPr>
        <w:numPr>
          <w:ilvl w:val="0"/>
          <w:numId w:val="1"/>
        </w:numPr>
        <w:spacing w:after="16" w:line="259" w:lineRule="auto"/>
        <w:ind w:right="867" w:hanging="361"/>
      </w:pPr>
      <w:r>
        <w:rPr>
          <w:color w:val="212529"/>
        </w:rPr>
        <w:t xml:space="preserve">Carteira de Identidade ou CNH, CPF e indicar a profissão. </w:t>
      </w:r>
    </w:p>
    <w:p w:rsidR="003C186F" w:rsidRDefault="00AE2FB3">
      <w:pPr>
        <w:numPr>
          <w:ilvl w:val="0"/>
          <w:numId w:val="1"/>
        </w:numPr>
        <w:ind w:right="867" w:hanging="361"/>
      </w:pPr>
      <w:r>
        <w:t xml:space="preserve">Certidão de casamento expedida há no máximo 90 (noventa) dias; </w:t>
      </w:r>
    </w:p>
    <w:p w:rsidR="003C186F" w:rsidRDefault="00AE2FB3">
      <w:pPr>
        <w:numPr>
          <w:ilvl w:val="0"/>
          <w:numId w:val="1"/>
        </w:numPr>
        <w:spacing w:after="0"/>
        <w:ind w:right="867" w:hanging="361"/>
      </w:pPr>
      <w:r>
        <w:t xml:space="preserve">Pacto Antenupcial ou sua certidão (quando o regime for diverso da Comunhão Parcial/Comunhão de Bens) respeitado a vigência da Lei </w:t>
      </w:r>
    </w:p>
    <w:p w:rsidR="003C186F" w:rsidRDefault="00AE2FB3">
      <w:pPr>
        <w:ind w:left="731" w:right="867"/>
      </w:pPr>
      <w:r>
        <w:t xml:space="preserve">6.515/77, devidamente registrado no Registro de Imóveis competente. </w:t>
      </w:r>
    </w:p>
    <w:p w:rsidR="003C186F" w:rsidRDefault="00AE2FB3">
      <w:pPr>
        <w:spacing w:after="0" w:line="259" w:lineRule="auto"/>
        <w:ind w:left="0" w:firstLine="0"/>
        <w:jc w:val="left"/>
      </w:pPr>
      <w:r>
        <w:t xml:space="preserve"> </w:t>
      </w:r>
    </w:p>
    <w:p w:rsidR="003C186F" w:rsidRDefault="00AE2FB3">
      <w:pPr>
        <w:spacing w:after="14" w:line="259" w:lineRule="auto"/>
        <w:ind w:left="-5"/>
        <w:jc w:val="left"/>
      </w:pPr>
      <w:r>
        <w:rPr>
          <w:u w:val="single" w:color="000000"/>
        </w:rPr>
        <w:t>Advogado</w:t>
      </w:r>
      <w:r>
        <w:t xml:space="preserve">: </w:t>
      </w:r>
    </w:p>
    <w:p w:rsidR="003C186F" w:rsidRDefault="00AE2FB3">
      <w:pPr>
        <w:numPr>
          <w:ilvl w:val="0"/>
          <w:numId w:val="2"/>
        </w:numPr>
        <w:ind w:right="867" w:hanging="361"/>
      </w:pPr>
      <w:r>
        <w:t xml:space="preserve">Carteira Profissional OAB; </w:t>
      </w:r>
    </w:p>
    <w:p w:rsidR="003C186F" w:rsidRDefault="00AE2FB3">
      <w:pPr>
        <w:numPr>
          <w:ilvl w:val="0"/>
          <w:numId w:val="2"/>
        </w:numPr>
        <w:ind w:right="867" w:hanging="361"/>
      </w:pPr>
      <w:r>
        <w:t xml:space="preserve">Comprovante de endereço profissional; </w:t>
      </w:r>
    </w:p>
    <w:p w:rsidR="003C186F" w:rsidRDefault="00AE2FB3">
      <w:pPr>
        <w:numPr>
          <w:ilvl w:val="0"/>
          <w:numId w:val="2"/>
        </w:numPr>
        <w:ind w:right="867" w:hanging="361"/>
      </w:pPr>
      <w:r>
        <w:t xml:space="preserve">Minuta/Petição constando todas as cláusulas e condições. </w:t>
      </w:r>
    </w:p>
    <w:p w:rsidR="003C186F" w:rsidRDefault="00AE2F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3C186F" w:rsidRDefault="00AE2FB3">
      <w:pPr>
        <w:spacing w:after="14" w:line="259" w:lineRule="auto"/>
        <w:ind w:left="-5"/>
        <w:jc w:val="left"/>
      </w:pPr>
      <w:r>
        <w:rPr>
          <w:u w:val="single" w:color="000000"/>
        </w:rPr>
        <w:t>Dos filhos em comum, deverão ser maiores e capazes (se houver)</w:t>
      </w:r>
      <w:r>
        <w:t xml:space="preserve">: </w:t>
      </w:r>
    </w:p>
    <w:p w:rsidR="003C186F" w:rsidRDefault="00AE2FB3">
      <w:pPr>
        <w:ind w:left="355" w:right="86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Certidão de Nascimento e/ou Carteira de Identidade. </w:t>
      </w:r>
    </w:p>
    <w:p w:rsidR="003C186F" w:rsidRDefault="00AE2FB3">
      <w:pPr>
        <w:spacing w:after="0" w:line="259" w:lineRule="auto"/>
        <w:ind w:left="0" w:firstLine="0"/>
        <w:jc w:val="left"/>
      </w:pPr>
      <w:r>
        <w:t xml:space="preserve"> </w:t>
      </w:r>
    </w:p>
    <w:p w:rsidR="003C186F" w:rsidRDefault="00AE2FB3">
      <w:pPr>
        <w:spacing w:after="14" w:line="259" w:lineRule="auto"/>
        <w:ind w:left="-5"/>
        <w:jc w:val="left"/>
      </w:pPr>
      <w:r>
        <w:rPr>
          <w:u w:val="single" w:color="000000"/>
        </w:rPr>
        <w:t>Se houver partilha de bens</w:t>
      </w:r>
      <w:r>
        <w:t xml:space="preserve">: </w:t>
      </w:r>
    </w:p>
    <w:p w:rsidR="003C186F" w:rsidRDefault="00AE2FB3">
      <w:pPr>
        <w:numPr>
          <w:ilvl w:val="0"/>
          <w:numId w:val="3"/>
        </w:numPr>
        <w:ind w:right="867" w:hanging="361"/>
      </w:pPr>
      <w:r>
        <w:t>Decla</w:t>
      </w:r>
      <w:r>
        <w:t>ração de Informação do Imposto</w:t>
      </w:r>
      <w:bookmarkStart w:id="0" w:name="_GoBack"/>
      <w:bookmarkEnd w:id="0"/>
      <w:r>
        <w:t xml:space="preserve"> de Transmissão doação (ITCD); </w:t>
      </w:r>
    </w:p>
    <w:p w:rsidR="003C186F" w:rsidRDefault="00AE2FB3">
      <w:pPr>
        <w:numPr>
          <w:ilvl w:val="0"/>
          <w:numId w:val="3"/>
        </w:numPr>
        <w:ind w:right="867" w:hanging="361"/>
      </w:pPr>
      <w:r>
        <w:t xml:space="preserve">Documento de Arrecadação Quitado. </w:t>
      </w:r>
      <w:proofErr w:type="gramStart"/>
      <w:r>
        <w:t>ou</w:t>
      </w:r>
      <w:proofErr w:type="gramEnd"/>
      <w:r>
        <w:t xml:space="preserve"> </w:t>
      </w:r>
    </w:p>
    <w:p w:rsidR="003C186F" w:rsidRDefault="00AE2FB3">
      <w:pPr>
        <w:numPr>
          <w:ilvl w:val="0"/>
          <w:numId w:val="3"/>
        </w:numPr>
        <w:ind w:right="867" w:hanging="361"/>
      </w:pPr>
      <w:r>
        <w:t xml:space="preserve">Declaração e Laudo de avaliação do ITBI; </w:t>
      </w:r>
    </w:p>
    <w:p w:rsidR="003C186F" w:rsidRDefault="00AE2FB3">
      <w:pPr>
        <w:numPr>
          <w:ilvl w:val="0"/>
          <w:numId w:val="3"/>
        </w:numPr>
        <w:ind w:right="867" w:hanging="361"/>
      </w:pPr>
      <w:r>
        <w:t xml:space="preserve">Documento de arrecadação quitado; </w:t>
      </w:r>
    </w:p>
    <w:p w:rsidR="003C186F" w:rsidRDefault="00AE2FB3">
      <w:pPr>
        <w:numPr>
          <w:ilvl w:val="0"/>
          <w:numId w:val="3"/>
        </w:numPr>
        <w:ind w:right="867" w:hanging="361"/>
      </w:pPr>
      <w:r>
        <w:t xml:space="preserve">Certidão de propriedade de bens imóveis e direitos a eles relativos; </w:t>
      </w:r>
    </w:p>
    <w:p w:rsidR="003C186F" w:rsidRDefault="00AE2FB3">
      <w:pPr>
        <w:numPr>
          <w:ilvl w:val="0"/>
          <w:numId w:val="3"/>
        </w:numPr>
        <w:spacing w:after="0"/>
        <w:ind w:right="867" w:hanging="361"/>
      </w:pPr>
      <w:r>
        <w:t>Documento</w:t>
      </w:r>
      <w:r>
        <w:t xml:space="preserve">s necessários à comprovação da titularidade dos bens móveis e direitos, se houver. </w:t>
      </w:r>
    </w:p>
    <w:p w:rsidR="003C186F" w:rsidRDefault="00AE2FB3">
      <w:pPr>
        <w:spacing w:after="0" w:line="259" w:lineRule="auto"/>
        <w:ind w:left="0" w:firstLine="0"/>
        <w:jc w:val="left"/>
      </w:pPr>
      <w:r>
        <w:t xml:space="preserve"> </w:t>
      </w:r>
    </w:p>
    <w:p w:rsidR="003C186F" w:rsidRDefault="00AE2FB3">
      <w:pPr>
        <w:spacing w:after="14" w:line="259" w:lineRule="auto"/>
        <w:ind w:left="-5"/>
        <w:jc w:val="left"/>
      </w:pPr>
      <w:r>
        <w:rPr>
          <w:u w:val="single" w:color="000000"/>
        </w:rPr>
        <w:t>Certidões fiscais</w:t>
      </w:r>
      <w:r>
        <w:t xml:space="preserve">: </w:t>
      </w:r>
    </w:p>
    <w:p w:rsidR="003C186F" w:rsidRDefault="00AE2FB3">
      <w:pPr>
        <w:spacing w:after="0"/>
        <w:ind w:left="294" w:right="867"/>
      </w:pPr>
      <w:r>
        <w:t>1.</w:t>
      </w:r>
      <w:r>
        <w:rPr>
          <w:rFonts w:ascii="Arial" w:eastAsia="Arial" w:hAnsi="Arial" w:cs="Arial"/>
        </w:rPr>
        <w:t xml:space="preserve"> </w:t>
      </w:r>
      <w:r>
        <w:t>Certidão de Débitos Municipais referente ao transmitente (contribuinte); 2.</w:t>
      </w:r>
      <w:r>
        <w:rPr>
          <w:rFonts w:ascii="Arial" w:eastAsia="Arial" w:hAnsi="Arial" w:cs="Arial"/>
        </w:rPr>
        <w:t xml:space="preserve"> </w:t>
      </w:r>
      <w:r>
        <w:t>Certidões de Judicial de Ações Cíveis da Comarca de residência do trans</w:t>
      </w:r>
      <w:r>
        <w:t xml:space="preserve">mitente e de localização do imóvel (emitida pelo cartório distribuidor do fórum local); </w:t>
      </w:r>
    </w:p>
    <w:p w:rsidR="003C186F" w:rsidRDefault="00AE2FB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C186F" w:rsidRDefault="00AE2FB3">
      <w:pPr>
        <w:spacing w:after="0" w:line="240" w:lineRule="auto"/>
        <w:ind w:left="-5"/>
        <w:jc w:val="left"/>
      </w:pPr>
      <w:r>
        <w:rPr>
          <w:b/>
          <w:i/>
          <w:sz w:val="20"/>
        </w:rPr>
        <w:t xml:space="preserve">*OUTROS DOCUMENTOS SERÃO EXIGIDOS CONFORME A SITUAÇÃO </w:t>
      </w:r>
      <w:r>
        <w:rPr>
          <w:b/>
          <w:i/>
          <w:sz w:val="20"/>
        </w:rPr>
        <w:tab/>
        <w:t xml:space="preserve">JURÍDICA ENTABULADA; </w:t>
      </w:r>
    </w:p>
    <w:p w:rsidR="003C186F" w:rsidRDefault="00AE2FB3">
      <w:pPr>
        <w:spacing w:after="244" w:line="240" w:lineRule="auto"/>
        <w:ind w:left="-5"/>
        <w:jc w:val="left"/>
      </w:pPr>
      <w:r>
        <w:rPr>
          <w:b/>
          <w:i/>
          <w:sz w:val="20"/>
        </w:rPr>
        <w:t xml:space="preserve">*EM CASO DE IMPOSSIBILIDADE DA APRESENTAÇÃO DE QUAISQUER DOS DOCUMENTOS ORIGINAIS, APRESENTAR CÓPIA AUTENTICADA. </w:t>
      </w:r>
    </w:p>
    <w:sectPr w:rsidR="003C186F">
      <w:pgSz w:w="11908" w:h="16836"/>
      <w:pgMar w:top="1440" w:right="825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38E0"/>
    <w:multiLevelType w:val="hybridMultilevel"/>
    <w:tmpl w:val="2BFEF67C"/>
    <w:lvl w:ilvl="0" w:tplc="854889AE">
      <w:start w:val="1"/>
      <w:numFmt w:val="decimal"/>
      <w:lvlText w:val="%1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BEBF84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21778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84F34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BA4A04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EF802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62578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0DCA2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CAA86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EB0947"/>
    <w:multiLevelType w:val="hybridMultilevel"/>
    <w:tmpl w:val="459CC6EC"/>
    <w:lvl w:ilvl="0" w:tplc="BF1293E6">
      <w:start w:val="1"/>
      <w:numFmt w:val="decimal"/>
      <w:lvlText w:val="%1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2E0EA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0669C8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E80C6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CE926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A58BE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024FC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232A8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7A3A3E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FE5CD2"/>
    <w:multiLevelType w:val="hybridMultilevel"/>
    <w:tmpl w:val="4240042A"/>
    <w:lvl w:ilvl="0" w:tplc="377014EE">
      <w:start w:val="1"/>
      <w:numFmt w:val="decimal"/>
      <w:lvlText w:val="%1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0D642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A4BF6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EA716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A9770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8A29E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02F56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2429E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052A6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6F"/>
    <w:rsid w:val="003C186F"/>
    <w:rsid w:val="00A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8A74"/>
  <w15:docId w15:val="{D7A13696-7FD6-462D-A641-45223037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" w:line="249" w:lineRule="auto"/>
      <w:ind w:left="370" w:hanging="10"/>
      <w:jc w:val="both"/>
    </w:pPr>
    <w:rPr>
      <w:rFonts w:ascii="Segoe UI" w:eastAsia="Segoe UI" w:hAnsi="Segoe UI" w:cs="Segoe U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outlineLvl w:val="0"/>
    </w:pPr>
    <w:rPr>
      <w:rFonts w:ascii="Segoe UI" w:eastAsia="Segoe UI" w:hAnsi="Segoe UI" w:cs="Segoe UI"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Segoe UI" w:eastAsia="Segoe UI" w:hAnsi="Segoe UI" w:cs="Segoe UI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Cartorio01</dc:creator>
  <cp:keywords/>
  <cp:lastModifiedBy>Nil Fonseca</cp:lastModifiedBy>
  <cp:revision>2</cp:revision>
  <dcterms:created xsi:type="dcterms:W3CDTF">2024-05-09T02:34:00Z</dcterms:created>
  <dcterms:modified xsi:type="dcterms:W3CDTF">2024-05-09T02:34:00Z</dcterms:modified>
</cp:coreProperties>
</file>